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d7866e2ef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VRTKL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2504009c49154774"/>
      <w:footerReference xmlns:r="http://schemas.openxmlformats.org/officeDocument/2006/relationships" w:type="default" r:id="Rb678e4bbbc99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4009c49154774" /><Relationship Type="http://schemas.openxmlformats.org/officeDocument/2006/relationships/footer" Target="/word/footer1.xml" Id="Rb678e4bbbc9948fb" /></Relationships>
</file>