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4d12b46a7b4ea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MASIVE HOLDING AS</w:t>
      </w:r>
    </w:p>
    <w:sectPr>
      <w:headerReference xmlns:r="http://schemas.openxmlformats.org/officeDocument/2006/relationships" w:type="default" r:id="Rd73ace6ed4554bb7"/>
      <w:footerReference xmlns:r="http://schemas.openxmlformats.org/officeDocument/2006/relationships" w:type="default" r:id="R43fa202c8a4149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MASIVE HOLDING AS   ·   Org.nr 911 671 069   ·   c/o Vegard Kristiansen, Bøkkerveien 12B   ·   0579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MASIVE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3ace6ed4554bb7" /><Relationship Type="http://schemas.openxmlformats.org/officeDocument/2006/relationships/footer" Target="/word/footer1.xml" Id="R43fa202c8a414969" /></Relationships>
</file>