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56a2a00de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BEDRE ØKONOMITJENESTER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ded929bb3f419c"/>
      <w:footerReference xmlns:r="http://schemas.openxmlformats.org/officeDocument/2006/relationships" w:type="default" r:id="R5caf87f1d1f9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ed929bb3f419c" /><Relationship Type="http://schemas.openxmlformats.org/officeDocument/2006/relationships/footer" Target="/word/footer1.xml" Id="R5caf87f1d1f94c13" /></Relationships>
</file>