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2d2971e45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RELATIONS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RELATIONS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ae254832f461a"/>
      <w:footerReference xmlns:r="http://schemas.openxmlformats.org/officeDocument/2006/relationships" w:type="default" r:id="R9cfb16c392da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ae254832f461a" /><Relationship Type="http://schemas.openxmlformats.org/officeDocument/2006/relationships/footer" Target="/word/footer1.xml" Id="R9cfb16c392da46c2" /></Relationships>
</file>