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3babbc46545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KKN INVESTMENT AS</w:t>
      </w:r>
    </w:p>
    <w:sectPr>
      <w:headerReference xmlns:r="http://schemas.openxmlformats.org/officeDocument/2006/relationships" w:type="default" r:id="R8cdb9d2e6e7e48a8"/>
      <w:footerReference xmlns:r="http://schemas.openxmlformats.org/officeDocument/2006/relationships" w:type="default" r:id="Rdafda1a908b1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KKN INVESTMENT AS   ·   Org.nr 911 589 117   ·   Kolbotn terrasse 7   ·   1410 KOLBOTN   ·   knut.nielsen@online.no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KKN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b9d2e6e7e48a8" /><Relationship Type="http://schemas.openxmlformats.org/officeDocument/2006/relationships/footer" Target="/word/footer1.xml" Id="Rdafda1a908b14551" /></Relationships>
</file>