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04e5d5d38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KKN INVESTMENT AS, org.nr 911 589 117,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f870ca5b75314eb5"/>
      <w:footerReference xmlns:r="http://schemas.openxmlformats.org/officeDocument/2006/relationships" w:type="default" r:id="Rbfa99ecc992e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0ca5b75314eb5" /><Relationship Type="http://schemas.openxmlformats.org/officeDocument/2006/relationships/footer" Target="/word/footer1.xml" Id="Rbfa99ecc992e4210" /></Relationships>
</file>