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e648a6736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THERMAL 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THERMAL 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5f50b8295042c2"/>
      <w:footerReference xmlns:r="http://schemas.openxmlformats.org/officeDocument/2006/relationships" w:type="default" r:id="R595c5e88136b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THERMAL TEC AS   ·   Org.nr 911 576 147   ·   Brugata 3A   ·   2380 BRUMUNDDAL   ·   Tlf. 62 58 59 30   ·   thermaltec@thermaltec.no   ·   www.thermaltec.no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THERMAL 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f50b8295042c2" /><Relationship Type="http://schemas.openxmlformats.org/officeDocument/2006/relationships/footer" Target="/word/footer1.xml" Id="R595c5e88136b48fb" /></Relationships>
</file>