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04c5e47d87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ENGENE TRAFIKKSENTER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ENGENE TRAFIKKSENTER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0d056a5864758"/>
      <w:footerReference xmlns:r="http://schemas.openxmlformats.org/officeDocument/2006/relationships" w:type="default" r:id="R8f8d2f42f57b4d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ENGENE TRAFIKKSENTER AS   ·   Org.nr 911 453 797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ENGENE TRAFIKKSENTER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0d056a5864758" /><Relationship Type="http://schemas.openxmlformats.org/officeDocument/2006/relationships/footer" Target="/word/footer1.xml" Id="R8f8d2f42f57b4d97" /></Relationships>
</file>