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960af4be9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4bed568db6ac457e"/>
      <w:footerReference xmlns:r="http://schemas.openxmlformats.org/officeDocument/2006/relationships" w:type="default" r:id="R0489b33f111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568db6ac457e" /><Relationship Type="http://schemas.openxmlformats.org/officeDocument/2006/relationships/footer" Target="/word/footer1.xml" Id="R0489b33f111d467d" /></Relationships>
</file>