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565149d09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1e5be079f429f"/>
      <w:footerReference xmlns:r="http://schemas.openxmlformats.org/officeDocument/2006/relationships" w:type="default" r:id="Refda37f2d5e1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1e5be079f429f" /><Relationship Type="http://schemas.openxmlformats.org/officeDocument/2006/relationships/footer" Target="/word/footer1.xml" Id="Refda37f2d5e14911" /></Relationships>
</file>