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5b2896b04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BØHN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190685ceb75c4d1c"/>
      <w:footerReference xmlns:r="http://schemas.openxmlformats.org/officeDocument/2006/relationships" w:type="default" r:id="Rf77c2d86ddd7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685ceb75c4d1c" /><Relationship Type="http://schemas.openxmlformats.org/officeDocument/2006/relationships/footer" Target="/word/footer1.xml" Id="Rf77c2d86ddd74452" /></Relationships>
</file>