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3456965f0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BREDESEN OPSET AS.</w:t>
      </w:r>
    </w:p>
    <w:sectPr>
      <w:headerReference xmlns:r="http://schemas.openxmlformats.org/officeDocument/2006/relationships" w:type="default" r:id="R7c198404a3264ab6"/>
      <w:footerReference xmlns:r="http://schemas.openxmlformats.org/officeDocument/2006/relationships" w:type="default" r:id="R4c2d8ada7121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98404a3264ab6" /><Relationship Type="http://schemas.openxmlformats.org/officeDocument/2006/relationships/footer" Target="/word/footer1.xml" Id="R4c2d8ada71214386" /></Relationships>
</file>