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4e443f25834a3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Lillehammer,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THOR BERGSENG &amp; CO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THOR BERGSENG &amp; CO AS</w:t>
      </w:r>
    </w:p>
    <w:sectPr>
      <w:headerReference xmlns:r="http://schemas.openxmlformats.org/officeDocument/2006/relationships" w:type="default" r:id="R103a8e6387d644ca"/>
      <w:footerReference xmlns:r="http://schemas.openxmlformats.org/officeDocument/2006/relationships" w:type="default" r:id="R53a8b7d902f945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THOR BERGSENG &amp; CO AS   ·   Org.nr 910 532 723   ·   Storgata 62   ·   2609 LILLEHAMMER   ·   Tlf. 61 24 88 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THOR BERGSENG &amp; 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3a8e6387d644ca" /><Relationship Type="http://schemas.openxmlformats.org/officeDocument/2006/relationships/footer" Target="/word/footer1.xml" Id="R53a8b7d902f9459a" /></Relationships>
</file>