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20bf837334f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VÅRVIKS LØNNINGSSERVICE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VÅRVIKS LØNNINGSSERVICE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dc7c6d1988407a"/>
      <w:footerReference xmlns:r="http://schemas.openxmlformats.org/officeDocument/2006/relationships" w:type="default" r:id="R78637b746a3a41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VÅRVIKS LØNNINGSSERVICE AS   ·   Org.nr 910 497 138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VÅRVIKS LØNNINGSSERVICE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dc7c6d1988407a" /><Relationship Type="http://schemas.openxmlformats.org/officeDocument/2006/relationships/footer" Target="/word/footer1.xml" Id="R78637b746a3a417b" /></Relationships>
</file>