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cf9eada9e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STENSHAGEN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STENSHAGEN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52c3a31a24bb1"/>
      <w:footerReference xmlns:r="http://schemas.openxmlformats.org/officeDocument/2006/relationships" w:type="default" r:id="R121c06335bbe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STENSHAGEN HOLDING AS   ·   Org.nr 910 356 488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52c3a31a24bb1" /><Relationship Type="http://schemas.openxmlformats.org/officeDocument/2006/relationships/footer" Target="/word/footer1.xml" Id="R121c06335bbe40cb" /></Relationships>
</file>