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bedb706c8b44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Ørsta,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ASKO AS</w:t>
      </w:r>
    </w:p>
    <w:sectPr>
      <w:headerReference xmlns:r="http://schemas.openxmlformats.org/officeDocument/2006/relationships" w:type="default" r:id="R6475b14db7b14e74"/>
      <w:footerReference xmlns:r="http://schemas.openxmlformats.org/officeDocument/2006/relationships" w:type="default" r:id="Rdd60ff0f6c1040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ASKO AS   ·   Org.nr 910 309 153   ·   Håkonsgata 16   ·   6153 ØRSTA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75b14db7b14e74" /><Relationship Type="http://schemas.openxmlformats.org/officeDocument/2006/relationships/footer" Target="/word/footer1.xml" Id="Rdd60ff0f6c1040c4" /></Relationships>
</file>