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dc22bfbb0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AMUNDSEN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AMUNDSEN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464c0e1884e36"/>
      <w:footerReference xmlns:r="http://schemas.openxmlformats.org/officeDocument/2006/relationships" w:type="default" r:id="R92b0286106f4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AMUNDSEN AS   ·   Org.nr 910 154 915   ·   Strandgata 38A   ·   2821 GJØVIK   ·   Tlf. 61 17 33 52   ·   post@rta.as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AMUNDSEN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464c0e1884e36" /><Relationship Type="http://schemas.openxmlformats.org/officeDocument/2006/relationships/footer" Target="/word/footer1.xml" Id="R92b0286106f44e67" /></Relationships>
</file>