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a629c516549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 AASLAND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 AASLAND AS</w:t>
      </w:r>
    </w:p>
    <w:sectPr>
      <w:headerReference xmlns:r="http://schemas.openxmlformats.org/officeDocument/2006/relationships" w:type="default" r:id="R52fb8b7123f64796"/>
      <w:footerReference xmlns:r="http://schemas.openxmlformats.org/officeDocument/2006/relationships" w:type="default" r:id="R4d7b2a348722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 AASLAND AS   ·   Org.nr 910 072 110   ·   Vestregata 2   ·   3919 PORSGRUNN   ·   jacob.aasland@aasland.no   ·   www.aasland.no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 AASLAND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b8b7123f64796" /><Relationship Type="http://schemas.openxmlformats.org/officeDocument/2006/relationships/footer" Target="/word/footer1.xml" Id="R4d7b2a34872247b5" /></Relationships>
</file>