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6d910f437c49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ANDR AASLAND AS.</w:t>
      </w:r>
    </w:p>
    <w:sectPr>
      <w:headerReference xmlns:r="http://schemas.openxmlformats.org/officeDocument/2006/relationships" w:type="default" r:id="R4d837a1dcc784a87"/>
      <w:footerReference xmlns:r="http://schemas.openxmlformats.org/officeDocument/2006/relationships" w:type="default" r:id="Rc1f1330830804a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 AASLAND AS   ·   Org.nr 910 072 110   ·   Vestregata 2   ·   3919 PORSGRUNN   ·   jacob.aasland@aasland.no   ·   www.aasland.no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 AASLAND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837a1dcc784a87" /><Relationship Type="http://schemas.openxmlformats.org/officeDocument/2006/relationships/footer" Target="/word/footer1.xml" Id="Rc1f1330830804af2" /></Relationships>
</file>