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9472c4c90e45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ANDR AASLAND AS, org.nr 910 072 110,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 AASLAND AS</w:t>
      </w:r>
    </w:p>
    <w:sectPr>
      <w:headerReference xmlns:r="http://schemas.openxmlformats.org/officeDocument/2006/relationships" w:type="default" r:id="Rae6c92152bcd4afc"/>
      <w:footerReference xmlns:r="http://schemas.openxmlformats.org/officeDocument/2006/relationships" w:type="default" r:id="R47062713b9544c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 AASLAND AS   ·   Org.nr 910 072 110   ·   Vestregata 2   ·   3919 PORSGRUNN   ·   jacob.aasland@aasland.no   ·   www.aasland.no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 AASLAND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6c92152bcd4afc" /><Relationship Type="http://schemas.openxmlformats.org/officeDocument/2006/relationships/footer" Target="/word/footer1.xml" Id="R47062713b9544cb8" /></Relationships>
</file>