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d9a05f4b14e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Stolmen,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 AARLAND AS</w:t>
      </w:r>
    </w:p>
    <w:sectPr>
      <w:headerReference xmlns:r="http://schemas.openxmlformats.org/officeDocument/2006/relationships" w:type="default" r:id="R9f8acb11484f4a7f"/>
      <w:footerReference xmlns:r="http://schemas.openxmlformats.org/officeDocument/2006/relationships" w:type="default" r:id="R8906081f37b1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AARLAND AS   ·   Org.nr 910 032 003   ·   Årland 124   ·   5398 STOLMEN   ·   Tlf. 56185013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AARLAND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8acb11484f4a7f" /><Relationship Type="http://schemas.openxmlformats.org/officeDocument/2006/relationships/footer" Target="/word/footer1.xml" Id="R8906081f37b14bc1" /></Relationships>
</file>