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082f279de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OF ACCESSORIES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OF ACCESSORIES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c0878393a4125"/>
      <w:footerReference xmlns:r="http://schemas.openxmlformats.org/officeDocument/2006/relationships" w:type="default" r:id="R23fba082d8f7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OF ACCESSORIES AS   ·   Org.nr 899 185 722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OF ACCESSORIES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c0878393a4125" /><Relationship Type="http://schemas.openxmlformats.org/officeDocument/2006/relationships/footer" Target="/word/footer1.xml" Id="R23fba082d8f74d90" /></Relationships>
</file>