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7cd000d2a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23d61423a4013"/>
      <w:footerReference xmlns:r="http://schemas.openxmlformats.org/officeDocument/2006/relationships" w:type="default" r:id="R9d855a24a838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EIENDOMSSELSKAP AS   ·   Org.nr 899 154 622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23d61423a4013" /><Relationship Type="http://schemas.openxmlformats.org/officeDocument/2006/relationships/footer" Target="/word/footer1.xml" Id="R9d855a24a8384580" /></Relationships>
</file>