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ea96840bb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AUSTEVOLL RESORT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AUSTEVOLL RESORT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f9cfeec0749c2"/>
      <w:footerReference xmlns:r="http://schemas.openxmlformats.org/officeDocument/2006/relationships" w:type="default" r:id="R92aea0ac623f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AUSTEVOLL RESORT AS   ·   Org.nr 899 081 552   ·   Kylleren 9   ·   5350 BRATTHOLMEN   ·   bekkjarvikhytteutleie@gmail.com   ·   austevollhytteutleie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AUSTEVOLL RESORT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f9cfeec0749c2" /><Relationship Type="http://schemas.openxmlformats.org/officeDocument/2006/relationships/footer" Target="/word/footer1.xml" Id="R92aea0ac623f4e31" /></Relationships>
</file>