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4d3d5c719b4f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KAK INVESTA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KAK INVESTA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d46ff877274837"/>
      <w:footerReference xmlns:r="http://schemas.openxmlformats.org/officeDocument/2006/relationships" w:type="default" r:id="R56926e29b52042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KAK INVESTA AS   ·   Org.nr 898 692 612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KAK INVESTA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d46ff877274837" /><Relationship Type="http://schemas.openxmlformats.org/officeDocument/2006/relationships/footer" Target="/word/footer1.xml" Id="R56926e29b5204278" /></Relationships>
</file>