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2585f4553c40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VALDRES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d76fec393cd4f20"/>
      <w:footerReference xmlns:r="http://schemas.openxmlformats.org/officeDocument/2006/relationships" w:type="default" r:id="R2bdc0f0ecfeb4b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VALDRES REVISJON AS   ·   Org.nr 898 584 062   ·   v/ Hege Kvandahl, Malerhaugveien 32E   ·   0661 OSLO   ·   htronrud@gmail.com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VALDRES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76fec393cd4f20" /><Relationship Type="http://schemas.openxmlformats.org/officeDocument/2006/relationships/footer" Target="/word/footer1.xml" Id="R2bdc0f0ecfeb4b7c" /></Relationships>
</file>