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2257850ae4b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ERSTAD SPORT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ERSTAD SPORT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840f7363b949bd"/>
      <w:footerReference xmlns:r="http://schemas.openxmlformats.org/officeDocument/2006/relationships" w:type="default" r:id="R0c327a424b3d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ERSTAD SPORT CONSULTING AS   ·   Org.nr 898 568 512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ERSTAD SPORT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40f7363b949bd" /><Relationship Type="http://schemas.openxmlformats.org/officeDocument/2006/relationships/footer" Target="/word/footer1.xml" Id="R0c327a424b3d4402" /></Relationships>
</file>