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824cc75d0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 &amp; WELDING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Tistedal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Tistedal,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 &amp; WELDING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ec725585641d3"/>
      <w:footerReference xmlns:r="http://schemas.openxmlformats.org/officeDocument/2006/relationships" w:type="default" r:id="R3dd7e9a223e2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 &amp; WELDING AS   ·   Org.nr 898 524 612   ·   Flatebyveien 3   ·   1792 TISTEDAL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 &amp; WELDING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ec725585641d3" /><Relationship Type="http://schemas.openxmlformats.org/officeDocument/2006/relationships/footer" Target="/word/footer1.xml" Id="R3dd7e9a223e24459" /></Relationships>
</file>