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18b948cc704b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4c44eb01fd4368"/>
      <w:footerReference xmlns:r="http://schemas.openxmlformats.org/officeDocument/2006/relationships" w:type="default" r:id="R6908826740f344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NEC AS   ·   Org.nr 898 438 422   ·   Christies gate 14   ·   5015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4c44eb01fd4368" /><Relationship Type="http://schemas.openxmlformats.org/officeDocument/2006/relationships/footer" Target="/word/footer1.xml" Id="R6908826740f3442e" /></Relationships>
</file>