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49305d3e449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BRØNNUM AS, org.nr 897 951 452,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BRØNNUM AS</w:t>
      </w:r>
    </w:p>
    <w:sectPr>
      <w:headerReference xmlns:r="http://schemas.openxmlformats.org/officeDocument/2006/relationships" w:type="default" r:id="R8cad1708e71f417a"/>
      <w:footerReference xmlns:r="http://schemas.openxmlformats.org/officeDocument/2006/relationships" w:type="default" r:id="R399ca67348dd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BRØNNUM AS   ·   Org.nr 897 951 452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d1708e71f417a" /><Relationship Type="http://schemas.openxmlformats.org/officeDocument/2006/relationships/footer" Target="/word/footer1.xml" Id="R399ca67348dd4cd6" /></Relationships>
</file>