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37de4e27343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BRØNNUM AS</w:t>
      </w:r>
    </w:p>
    <w:sectPr>
      <w:headerReference xmlns:r="http://schemas.openxmlformats.org/officeDocument/2006/relationships" w:type="default" r:id="Rd121cdb81e4f4bb2"/>
      <w:footerReference xmlns:r="http://schemas.openxmlformats.org/officeDocument/2006/relationships" w:type="default" r:id="R6dce76629ac6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1cdb81e4f4bb2" /><Relationship Type="http://schemas.openxmlformats.org/officeDocument/2006/relationships/footer" Target="/word/footer1.xml" Id="R6dce76629ac6444f" /></Relationships>
</file>