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716fe66a647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HEROSC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25158d4515a47c8"/>
      <w:footerReference xmlns:r="http://schemas.openxmlformats.org/officeDocument/2006/relationships" w:type="default" r:id="R76d56e3aa1a7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158d4515a47c8" /><Relationship Type="http://schemas.openxmlformats.org/officeDocument/2006/relationships/footer" Target="/word/footer1.xml" Id="R76d56e3aa1a74dac" /></Relationships>
</file>