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a8bc8ef31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ØEF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ØEF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5254b76cca45bf"/>
      <w:footerReference xmlns:r="http://schemas.openxmlformats.org/officeDocument/2006/relationships" w:type="default" r:id="Re2d2890cc2d9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ØEF HOLDING AS   ·   Org.nr 897 495 082   ·   Preståsen 6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254b76cca45bf" /><Relationship Type="http://schemas.openxmlformats.org/officeDocument/2006/relationships/footer" Target="/word/footer1.xml" Id="Re2d2890cc2d94068" /></Relationships>
</file>