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1b6b11316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PURKERING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Skjoldastraumen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Skjoldastraumen,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PURKERING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1c9fd51b5a4a79"/>
      <w:footerReference xmlns:r="http://schemas.openxmlformats.org/officeDocument/2006/relationships" w:type="default" r:id="Ra4519550fff7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PURKERING AS   ·   Org.nr 896 841 882   ·   Nesvegen 350   ·   5567 SKJOLDASTRAUMEN   ·   knut@elementmontasjevest.no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PURKERING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c9fd51b5a4a79" /><Relationship Type="http://schemas.openxmlformats.org/officeDocument/2006/relationships/footer" Target="/word/footer1.xml" Id="Ra4519550fff744b2" /></Relationships>
</file>