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815ec229e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RIKARDSEN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RIKARDSEN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6872882ee4d16"/>
      <w:footerReference xmlns:r="http://schemas.openxmlformats.org/officeDocument/2006/relationships" w:type="default" r:id="R006f219acc0f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RIKARDSEN AS   ·   Org.nr 896 250 752   ·   Roansveien 1745   ·   7194 BRANDSFJORD   ·   ketil@rorlegger-rikardsen.no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RIKARDSEN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6872882ee4d16" /><Relationship Type="http://schemas.openxmlformats.org/officeDocument/2006/relationships/footer" Target="/word/footer1.xml" Id="R006f219acc0f4b4a" /></Relationships>
</file>