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85007f668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LYSVERKET INVEST AS.</w:t>
      </w:r>
    </w:p>
    <w:sectPr>
      <w:headerReference xmlns:r="http://schemas.openxmlformats.org/officeDocument/2006/relationships" w:type="default" r:id="R122510ef20804108"/>
      <w:footerReference xmlns:r="http://schemas.openxmlformats.org/officeDocument/2006/relationships" w:type="default" r:id="R8f8b5dd255de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510ef20804108" /><Relationship Type="http://schemas.openxmlformats.org/officeDocument/2006/relationships/footer" Target="/word/footer1.xml" Id="R8f8b5dd255de4ff2" /></Relationships>
</file>