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f6831c992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DIDDIS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DIDDIS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e19b1f2b94c00"/>
      <w:footerReference xmlns:r="http://schemas.openxmlformats.org/officeDocument/2006/relationships" w:type="default" r:id="R851308f754df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DIDDIS INVEST AS   ·   Org.nr 895 965 472   ·   Olsvikskrenten 13   ·   5184 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DIDDIS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e19b1f2b94c00" /><Relationship Type="http://schemas.openxmlformats.org/officeDocument/2006/relationships/footer" Target="/word/footer1.xml" Id="R851308f754df4a8f" /></Relationships>
</file>