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4fcc4b8ac346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FIRST YIELD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FIRST YIELD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cb83a2cfae4e35"/>
      <w:footerReference xmlns:r="http://schemas.openxmlformats.org/officeDocument/2006/relationships" w:type="default" r:id="R440b0b006c9747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FIRST YIELD   ·   Org.nr 895 796 212   ·   Munkedamsveien 45A   ·   0250 OSLO   ·   Tlf. +4722015500   ·   post@firstfondene.no   ·   www.firstfondene.no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FIRST YIELD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cb83a2cfae4e35" /><Relationship Type="http://schemas.openxmlformats.org/officeDocument/2006/relationships/footer" Target="/word/footer1.xml" Id="R440b0b006c9747ef" /></Relationships>
</file>