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f7d67a0d6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AUT. REGNSKAPSFØRER NINA SYNNØVE PETTERSEN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AUT. REGNSKAPSFØRER NINA SYNNØVE PETTERSEN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72f56530c4770"/>
      <w:footerReference xmlns:r="http://schemas.openxmlformats.org/officeDocument/2006/relationships" w:type="default" r:id="R56588640f358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72f56530c4770" /><Relationship Type="http://schemas.openxmlformats.org/officeDocument/2006/relationships/footer" Target="/word/footer1.xml" Id="R56588640f35842f5" /></Relationships>
</file>