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3bd75121145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BLAKER BAKST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BLAKER BAKST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b1aa51d75642f6"/>
      <w:footerReference xmlns:r="http://schemas.openxmlformats.org/officeDocument/2006/relationships" w:type="default" r:id="R96c4f54e553a4d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BLAKER BAKST AS   ·   Org.nr 895 020 982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BLAKER BAKST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b1aa51d75642f6" /><Relationship Type="http://schemas.openxmlformats.org/officeDocument/2006/relationships/footer" Target="/word/footer1.xml" Id="R96c4f54e553a4de7" /></Relationships>
</file>