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dd5aceeca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acd37c3b840fe"/>
      <w:footerReference xmlns:r="http://schemas.openxmlformats.org/officeDocument/2006/relationships" w:type="default" r:id="Rd5235a9a5b4a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OLAUSSEN AS   ·   Org.nr 894 714 042   ·   Vestbakken 3   ·   3123 TØNSBERG   ·   rodney@kransberg.no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acd37c3b840fe" /><Relationship Type="http://schemas.openxmlformats.org/officeDocument/2006/relationships/footer" Target="/word/footer1.xml" Id="Rd5235a9a5b4a4bef" /></Relationships>
</file>