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30927755f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RTB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b61e2c28dfa34430"/>
      <w:footerReference xmlns:r="http://schemas.openxmlformats.org/officeDocument/2006/relationships" w:type="default" r:id="Rf39783854533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e2c28dfa34430" /><Relationship Type="http://schemas.openxmlformats.org/officeDocument/2006/relationships/footer" Target="/word/footer1.xml" Id="Rf397838545334c67" /></Relationships>
</file>