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b329f4ce1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bbcd1533ffe74ce9"/>
      <w:footerReference xmlns:r="http://schemas.openxmlformats.org/officeDocument/2006/relationships" w:type="default" r:id="R510889f81d54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1533ffe74ce9" /><Relationship Type="http://schemas.openxmlformats.org/officeDocument/2006/relationships/footer" Target="/word/footer1.xml" Id="R510889f81d544d6b" /></Relationships>
</file>