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4bf9d7313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f90645bbb4dcd"/>
      <w:footerReference xmlns:r="http://schemas.openxmlformats.org/officeDocument/2006/relationships" w:type="default" r:id="Rf87b3c2207df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HEGGEVEIEN INVEST AS   ·   Org.nr 893 437 932   ·   B502, Nedre Storgate 20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f90645bbb4dcd" /><Relationship Type="http://schemas.openxmlformats.org/officeDocument/2006/relationships/footer" Target="/word/footer1.xml" Id="Rf87b3c2207df4d6a" /></Relationships>
</file>