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13d66923e247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ØYSTEIN KERSBERGEN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ØYSTEIN KERSBERGEN INVEST AS</w:t>
      </w:r>
    </w:p>
    <w:sectPr>
      <w:headerReference xmlns:r="http://schemas.openxmlformats.org/officeDocument/2006/relationships" w:type="default" r:id="Rc6dfa0c89a604f38"/>
      <w:footerReference xmlns:r="http://schemas.openxmlformats.org/officeDocument/2006/relationships" w:type="default" r:id="R4be2295a12ce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ØYSTEIN KERSBERGEN INVEST AS   ·   Org.nr 893 394 362   ·   Nedre Banegate 19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ØYSTEIN KERSBERGEN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dfa0c89a604f38" /><Relationship Type="http://schemas.openxmlformats.org/officeDocument/2006/relationships/footer" Target="/word/footer1.xml" Id="R4be2295a12ce41d8" /></Relationships>
</file>