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0478988a804f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PANTARHEI AS, org.nr 893 319 832,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PANTARHEI AS</w:t>
      </w:r>
    </w:p>
    <w:sectPr>
      <w:headerReference xmlns:r="http://schemas.openxmlformats.org/officeDocument/2006/relationships" w:type="default" r:id="R80e61f183f6d44d2"/>
      <w:footerReference xmlns:r="http://schemas.openxmlformats.org/officeDocument/2006/relationships" w:type="default" r:id="R491184dc740a49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PANTARHEI AS   ·   Org.nr 893 319 832   ·   c/o Henriette Haavik, Professor Dahls gate 21B   ·   0353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PANTARHEI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0e61f183f6d44d2" /><Relationship Type="http://schemas.openxmlformats.org/officeDocument/2006/relationships/footer" Target="/word/footer1.xml" Id="R491184dc740a4938" /></Relationships>
</file>