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2f73c64394f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LIFEUP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LIFEUP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b6ded027ec418a"/>
      <w:footerReference xmlns:r="http://schemas.openxmlformats.org/officeDocument/2006/relationships" w:type="default" r:id="Rd3699b9d77384a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LIFEUP AS   ·   Org.nr 893 245 332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LIFEUP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b6ded027ec418a" /><Relationship Type="http://schemas.openxmlformats.org/officeDocument/2006/relationships/footer" Target="/word/footer1.xml" Id="Rd3699b9d77384ade" /></Relationships>
</file>