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b2f8a5fec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88a33acad46de"/>
      <w:footerReference xmlns:r="http://schemas.openxmlformats.org/officeDocument/2006/relationships" w:type="default" r:id="Rd35538cfda2a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ARER INVEST AS   ·   Org.nr 892 857 652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88a33acad46de" /><Relationship Type="http://schemas.openxmlformats.org/officeDocument/2006/relationships/footer" Target="/word/footer1.xml" Id="Rd35538cfda2a4546" /></Relationships>
</file>