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20989e58db45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INDUSTRIAL COMPETENCE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INDUSTRIAL COMPETENCE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0cbcc0e6044324"/>
      <w:footerReference xmlns:r="http://schemas.openxmlformats.org/officeDocument/2006/relationships" w:type="default" r:id="R5347a05d0a8b4b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INDUSTRIAL COMPETENCE AS   ·   Org.nr 892 730 962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INDUSTRIAL COMPETENCE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0cbcc0e6044324" /><Relationship Type="http://schemas.openxmlformats.org/officeDocument/2006/relationships/footer" Target="/word/footer1.xml" Id="R5347a05d0a8b4b9e" /></Relationships>
</file>