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e328dbe86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N&amp;T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N&amp;T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c09be345b47b7"/>
      <w:footerReference xmlns:r="http://schemas.openxmlformats.org/officeDocument/2006/relationships" w:type="default" r:id="R5cd2b3d58698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N&amp;T TRADING AS   ·   Org.nr 892 074 062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N&amp;T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c09be345b47b7" /><Relationship Type="http://schemas.openxmlformats.org/officeDocument/2006/relationships/footer" Target="/word/footer1.xml" Id="R5cd2b3d586984d01" /></Relationships>
</file>